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3063" w14:textId="51753DA9" w:rsidR="00242974" w:rsidRPr="00242974" w:rsidRDefault="00242974" w:rsidP="00242974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242974"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fr-FR"/>
          <w14:ligatures w14:val="none"/>
        </w:rPr>
        <w:t>Titre: </w:t>
      </w:r>
      <w:r w:rsidR="0012368B" w:rsidRPr="0012368B"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fr-FR"/>
          <w14:ligatures w14:val="none"/>
        </w:rPr>
        <w:t>Technicien(ne) laboratoire chimie analytique</w:t>
      </w:r>
      <w:r w:rsidR="0012368B" w:rsidRPr="0012368B"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 </w:t>
      </w:r>
      <w:r w:rsidRPr="00242974"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fr-FR"/>
          <w14:ligatures w14:val="none"/>
        </w:rPr>
        <w:t>(H/F)</w:t>
      </w:r>
    </w:p>
    <w:p w14:paraId="4598A310" w14:textId="77777777" w:rsidR="000B502B" w:rsidRDefault="000B502B" w:rsidP="00242974">
      <w:pPr>
        <w:shd w:val="clear" w:color="auto" w:fill="FFFFFF"/>
        <w:spacing w:after="0" w:line="240" w:lineRule="auto"/>
        <w:jc w:val="both"/>
        <w:rPr>
          <w:rFonts w:ascii="72" w:eastAsia="Times New Roman" w:hAnsi="72" w:cs="72"/>
          <w:b/>
          <w:bCs/>
          <w:color w:val="000000"/>
          <w:kern w:val="0"/>
          <w:sz w:val="21"/>
          <w:szCs w:val="21"/>
          <w:lang w:eastAsia="fr-FR"/>
          <w14:ligatures w14:val="none"/>
        </w:rPr>
      </w:pPr>
    </w:p>
    <w:p w14:paraId="2EEB3C47" w14:textId="53A03EDE" w:rsidR="00242974" w:rsidRPr="00242974" w:rsidRDefault="00242974" w:rsidP="002429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72" w:eastAsia="Times New Roman" w:hAnsi="72" w:cs="72"/>
          <w:b/>
          <w:bCs/>
          <w:color w:val="000000"/>
          <w:kern w:val="0"/>
          <w:sz w:val="21"/>
          <w:szCs w:val="21"/>
          <w:lang w:eastAsia="fr-FR"/>
          <w14:ligatures w14:val="none"/>
        </w:rPr>
        <w:t>En un coup d'œil</w:t>
      </w:r>
    </w:p>
    <w:p w14:paraId="11744271" w14:textId="04B60ABE" w:rsidR="00242974" w:rsidRPr="00242974" w:rsidRDefault="00242974" w:rsidP="002429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>CD</w:t>
      </w:r>
      <w:r w:rsidR="009259F7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>D</w:t>
      </w:r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r w:rsidR="00AA321A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 xml:space="preserve">6 mois </w:t>
      </w:r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>– Temps plein</w:t>
      </w:r>
    </w:p>
    <w:p w14:paraId="3425A9F1" w14:textId="77777777" w:rsidR="00242974" w:rsidRPr="00242974" w:rsidRDefault="00242974" w:rsidP="002429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 xml:space="preserve">Nestlé Waters Management &amp; Technology Nestlé </w:t>
      </w:r>
      <w:proofErr w:type="spellStart"/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>Quality</w:t>
      </w:r>
      <w:proofErr w:type="spellEnd"/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 xml:space="preserve"> Assurance Centre (NQAC) - laboratoire mondial de référence et d’expertise de Nestlé Waters Vittel (Vosges - 88)</w:t>
      </w:r>
    </w:p>
    <w:p w14:paraId="23F54191" w14:textId="5CC7CBF9" w:rsidR="00242974" w:rsidRPr="00242974" w:rsidRDefault="00242974" w:rsidP="002429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 xml:space="preserve">Bac + </w:t>
      </w:r>
      <w:r w:rsidR="0012368B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>3</w:t>
      </w:r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 xml:space="preserve"> en </w:t>
      </w:r>
      <w:r w:rsidR="004075AB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>Chimie</w:t>
      </w:r>
    </w:p>
    <w:p w14:paraId="12E1284D" w14:textId="158E3FDE" w:rsidR="00242974" w:rsidRPr="00242974" w:rsidRDefault="008218AA" w:rsidP="002429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>1</w:t>
      </w:r>
      <w:r w:rsidR="00242974"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 xml:space="preserve"> ans d’expérience </w:t>
      </w:r>
      <w:r w:rsidR="00515190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>idéalement</w:t>
      </w:r>
      <w:r w:rsidR="00242974"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 xml:space="preserve"> au sein d’un laboratoire </w:t>
      </w:r>
    </w:p>
    <w:p w14:paraId="0D63CA3E" w14:textId="77777777" w:rsidR="00242974" w:rsidRPr="00242974" w:rsidRDefault="00242974" w:rsidP="002429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  <w:t> </w:t>
      </w:r>
    </w:p>
    <w:p w14:paraId="1ACC7697" w14:textId="77777777" w:rsidR="00242974" w:rsidRPr="00242974" w:rsidRDefault="00242974" w:rsidP="002429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  <w:t> </w:t>
      </w:r>
    </w:p>
    <w:p w14:paraId="30EE3508" w14:textId="77777777" w:rsidR="00242974" w:rsidRPr="00242974" w:rsidRDefault="00242974" w:rsidP="002429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72" w:eastAsia="Times New Roman" w:hAnsi="72" w:cs="72"/>
          <w:b/>
          <w:bCs/>
          <w:color w:val="000000"/>
          <w:kern w:val="0"/>
          <w:sz w:val="21"/>
          <w:szCs w:val="21"/>
          <w:lang w:eastAsia="fr-FR"/>
          <w14:ligatures w14:val="none"/>
        </w:rPr>
        <w:t>Notre proposition</w:t>
      </w:r>
    </w:p>
    <w:p w14:paraId="3D7533E5" w14:textId="77777777" w:rsidR="00242974" w:rsidRPr="00242974" w:rsidRDefault="00242974" w:rsidP="002429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 xml:space="preserve">Rejoindre Nestlé en France et ses équipes Nestlé </w:t>
      </w:r>
      <w:proofErr w:type="spellStart"/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>Quality</w:t>
      </w:r>
      <w:proofErr w:type="spellEnd"/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 xml:space="preserve"> Assurance Centre (NQAC) Waters Management &amp; Technology, c’est entrer dans le Premier Pôle d’expertises agro-alimentaire, une communauté inclusive, solidaire et vertueuse. Vous y trouverez du respect et de la considération pour vous épanouir à tous les niveaux.</w:t>
      </w:r>
    </w:p>
    <w:p w14:paraId="5454B6AD" w14:textId="77777777" w:rsidR="00242974" w:rsidRPr="00242974" w:rsidRDefault="00242974" w:rsidP="002429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Calibri" w:eastAsia="Times New Roman" w:hAnsi="Calibri" w:cs="Calibri"/>
          <w:kern w:val="0"/>
          <w:lang w:eastAsia="fr-FR"/>
          <w14:ligatures w14:val="none"/>
        </w:rPr>
        <w:t> </w:t>
      </w:r>
    </w:p>
    <w:p w14:paraId="50F0E68F" w14:textId="77777777" w:rsidR="00242974" w:rsidRPr="00242974" w:rsidRDefault="00242974" w:rsidP="002429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 xml:space="preserve">Le Nestlé </w:t>
      </w:r>
      <w:proofErr w:type="spellStart"/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>Quality</w:t>
      </w:r>
      <w:proofErr w:type="spellEnd"/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 xml:space="preserve"> Assurance Centre (NQAC) de Vittel est le laboratoire mondial de référence et d’expertise de Nestlé Waters.</w:t>
      </w:r>
    </w:p>
    <w:p w14:paraId="44C9E260" w14:textId="77777777" w:rsidR="00242974" w:rsidRPr="00242974" w:rsidRDefault="00242974" w:rsidP="002429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  <w:t> </w:t>
      </w:r>
    </w:p>
    <w:p w14:paraId="0FFE6255" w14:textId="0BC3B859" w:rsidR="00242974" w:rsidRPr="00242974" w:rsidRDefault="00242974" w:rsidP="002429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 xml:space="preserve">Rattaché(e) au Responsable Microbiologie du Nestlé </w:t>
      </w:r>
      <w:proofErr w:type="spellStart"/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>Quality</w:t>
      </w:r>
      <w:proofErr w:type="spellEnd"/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 xml:space="preserve"> Assurance Centre (NQAC) de Vittel, vous aurez pour mission de participer aux activités analytiques</w:t>
      </w:r>
      <w:r w:rsidR="0098457B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 xml:space="preserve"> et</w:t>
      </w:r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 xml:space="preserve"> d’assistance technique des laboratoires d’usines de Nestlé Waters.  </w:t>
      </w:r>
    </w:p>
    <w:p w14:paraId="2D0F081C" w14:textId="77777777" w:rsidR="00242974" w:rsidRPr="00242974" w:rsidRDefault="00242974" w:rsidP="002429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Calibri" w:eastAsia="Times New Roman" w:hAnsi="Calibri" w:cs="Calibri"/>
          <w:kern w:val="0"/>
          <w:lang w:eastAsia="fr-FR"/>
          <w14:ligatures w14:val="none"/>
        </w:rPr>
        <w:t> </w:t>
      </w:r>
    </w:p>
    <w:p w14:paraId="34B6DA9C" w14:textId="77777777" w:rsidR="00242974" w:rsidRPr="00242974" w:rsidRDefault="00242974" w:rsidP="002429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  <w:t> </w:t>
      </w:r>
    </w:p>
    <w:p w14:paraId="65ED749A" w14:textId="77777777" w:rsidR="00242974" w:rsidRPr="00242974" w:rsidRDefault="00242974" w:rsidP="002429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72" w:eastAsia="Times New Roman" w:hAnsi="72" w:cs="72"/>
          <w:b/>
          <w:bCs/>
          <w:color w:val="000000"/>
          <w:kern w:val="0"/>
          <w:sz w:val="21"/>
          <w:szCs w:val="21"/>
          <w:lang w:eastAsia="fr-FR"/>
          <w14:ligatures w14:val="none"/>
        </w:rPr>
        <w:t>Vos missions au quotidien</w:t>
      </w:r>
    </w:p>
    <w:p w14:paraId="38306A76" w14:textId="7B820710" w:rsidR="008218AA" w:rsidRPr="008218AA" w:rsidRDefault="00242974" w:rsidP="008218AA">
      <w:pPr>
        <w:shd w:val="clear" w:color="auto" w:fill="FFFFFF"/>
        <w:spacing w:after="0" w:line="240" w:lineRule="auto"/>
        <w:jc w:val="both"/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</w:pPr>
      <w:r w:rsidRPr="001F7D5C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>Dans un environnement ISO 17025, innovant et international :</w:t>
      </w:r>
    </w:p>
    <w:p w14:paraId="34710743" w14:textId="77777777" w:rsidR="008218AA" w:rsidRPr="008218AA" w:rsidRDefault="008218AA" w:rsidP="008218AA">
      <w:pPr>
        <w:shd w:val="clear" w:color="auto" w:fill="FFFFFF"/>
        <w:spacing w:after="0" w:line="240" w:lineRule="auto"/>
        <w:jc w:val="both"/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</w:pPr>
    </w:p>
    <w:p w14:paraId="6F30595F" w14:textId="77777777" w:rsidR="008218AA" w:rsidRPr="008218AA" w:rsidRDefault="008218AA" w:rsidP="008218AA">
      <w:pPr>
        <w:shd w:val="clear" w:color="auto" w:fill="FFFFFF"/>
        <w:spacing w:after="0" w:line="240" w:lineRule="auto"/>
        <w:jc w:val="both"/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</w:pPr>
      <w:r w:rsidRPr="008218AA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>•</w:t>
      </w:r>
      <w:r w:rsidRPr="008218AA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ab/>
        <w:t>Réaliser les analyses dans le respect des règles de Qualité, de Sécurité et d’Environnement.</w:t>
      </w:r>
    </w:p>
    <w:p w14:paraId="2CE18F05" w14:textId="77777777" w:rsidR="008218AA" w:rsidRPr="008218AA" w:rsidRDefault="008218AA" w:rsidP="008218AA">
      <w:pPr>
        <w:shd w:val="clear" w:color="auto" w:fill="FFFFFF"/>
        <w:spacing w:after="0" w:line="240" w:lineRule="auto"/>
        <w:jc w:val="both"/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</w:pPr>
      <w:r w:rsidRPr="008218AA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>•</w:t>
      </w:r>
      <w:r w:rsidRPr="008218AA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ab/>
        <w:t>Assurer la maintenance courante des appareils qui vous sont confiés, participer à la gestion des réactifs.</w:t>
      </w:r>
    </w:p>
    <w:p w14:paraId="64386FE2" w14:textId="77777777" w:rsidR="008218AA" w:rsidRPr="008218AA" w:rsidRDefault="008218AA" w:rsidP="008218AA">
      <w:pPr>
        <w:shd w:val="clear" w:color="auto" w:fill="FFFFFF"/>
        <w:spacing w:after="0" w:line="240" w:lineRule="auto"/>
        <w:jc w:val="both"/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</w:pPr>
      <w:r w:rsidRPr="008218AA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>•</w:t>
      </w:r>
      <w:r w:rsidRPr="008218AA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ab/>
        <w:t>Contribuer à la mise en place de nouveaux outils pour améliorer la qualité de résultats analytiques.</w:t>
      </w:r>
    </w:p>
    <w:p w14:paraId="1ABEE0B1" w14:textId="64290C5D" w:rsidR="008218AA" w:rsidRDefault="008218AA" w:rsidP="008218AA">
      <w:pPr>
        <w:shd w:val="clear" w:color="auto" w:fill="FFFFFF"/>
        <w:spacing w:after="0" w:line="240" w:lineRule="auto"/>
        <w:jc w:val="both"/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</w:pPr>
      <w:r w:rsidRPr="008218AA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>•</w:t>
      </w:r>
      <w:r w:rsidRPr="008218AA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ab/>
        <w:t>Apporter votre expertise technique aux équipes et votre support à l’ensemble des clients du laboratoire grâce à une connaissance approfondie des méthodes analytiques et des problématiques environnementales.</w:t>
      </w:r>
    </w:p>
    <w:p w14:paraId="627415D4" w14:textId="77777777" w:rsidR="00C56056" w:rsidRDefault="00C56056" w:rsidP="008218AA">
      <w:pPr>
        <w:shd w:val="clear" w:color="auto" w:fill="FFFFFF"/>
        <w:spacing w:after="0" w:line="240" w:lineRule="auto"/>
        <w:jc w:val="both"/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</w:pPr>
    </w:p>
    <w:p w14:paraId="3FFC3053" w14:textId="48CC5015" w:rsidR="00C56056" w:rsidRPr="00C56056" w:rsidRDefault="00C56056" w:rsidP="00C56056">
      <w:pPr>
        <w:shd w:val="clear" w:color="auto" w:fill="FFFFFF"/>
        <w:spacing w:after="0" w:line="240" w:lineRule="auto"/>
        <w:jc w:val="both"/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</w:pPr>
      <w:r w:rsidRPr="00C56056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>Profil souhaité et qualités requises</w:t>
      </w:r>
    </w:p>
    <w:p w14:paraId="48D6B6C5" w14:textId="77777777" w:rsidR="00C56056" w:rsidRPr="00C56056" w:rsidRDefault="00C56056" w:rsidP="00C56056">
      <w:pPr>
        <w:shd w:val="clear" w:color="auto" w:fill="FFFFFF"/>
        <w:spacing w:after="0" w:line="240" w:lineRule="auto"/>
        <w:jc w:val="both"/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</w:pPr>
      <w:r w:rsidRPr="00C56056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>•</w:t>
      </w:r>
      <w:r w:rsidRPr="00C56056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ab/>
        <w:t>Connaissances des techniques analytiques de chimie minérale en général (ICP/MS, chromatographie ionique, flux continu, titrimétrie...) et des techniques de préparation d’échantillon (extraction liquide/liquide, extraction SPE...)</w:t>
      </w:r>
    </w:p>
    <w:p w14:paraId="702E7C81" w14:textId="77777777" w:rsidR="00C56056" w:rsidRPr="00C56056" w:rsidRDefault="00C56056" w:rsidP="00C56056">
      <w:pPr>
        <w:shd w:val="clear" w:color="auto" w:fill="FFFFFF"/>
        <w:spacing w:after="0" w:line="240" w:lineRule="auto"/>
        <w:jc w:val="both"/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</w:pPr>
      <w:r w:rsidRPr="00C56056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>•</w:t>
      </w:r>
      <w:r w:rsidRPr="00C56056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ab/>
        <w:t>Une connaissance sur les techniques LC/MS-MS et GC/MS serait un plus</w:t>
      </w:r>
    </w:p>
    <w:p w14:paraId="426B5201" w14:textId="77777777" w:rsidR="00C56056" w:rsidRPr="00C56056" w:rsidRDefault="00C56056" w:rsidP="00C56056">
      <w:pPr>
        <w:shd w:val="clear" w:color="auto" w:fill="FFFFFF"/>
        <w:spacing w:after="0" w:line="240" w:lineRule="auto"/>
        <w:jc w:val="both"/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</w:pPr>
      <w:r w:rsidRPr="00C56056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>•</w:t>
      </w:r>
      <w:r w:rsidRPr="00C56056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ab/>
        <w:t>Une connaissance du domaine de l’analyse de l’eau/boissons serait un plus.</w:t>
      </w:r>
    </w:p>
    <w:p w14:paraId="2A35D4FE" w14:textId="77777777" w:rsidR="00C56056" w:rsidRPr="00C56056" w:rsidRDefault="00C56056" w:rsidP="00C56056">
      <w:pPr>
        <w:shd w:val="clear" w:color="auto" w:fill="FFFFFF"/>
        <w:spacing w:after="0" w:line="240" w:lineRule="auto"/>
        <w:jc w:val="both"/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</w:pPr>
      <w:r w:rsidRPr="00C56056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>•</w:t>
      </w:r>
      <w:r w:rsidRPr="00C56056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ab/>
        <w:t>Anglais technique.</w:t>
      </w:r>
    </w:p>
    <w:p w14:paraId="6E38EBF0" w14:textId="77777777" w:rsidR="00C56056" w:rsidRPr="00C56056" w:rsidRDefault="00C56056" w:rsidP="00C56056">
      <w:pPr>
        <w:shd w:val="clear" w:color="auto" w:fill="FFFFFF"/>
        <w:spacing w:after="0" w:line="240" w:lineRule="auto"/>
        <w:jc w:val="both"/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</w:pPr>
      <w:r w:rsidRPr="00C56056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>•</w:t>
      </w:r>
      <w:r w:rsidRPr="00C56056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ab/>
        <w:t>Autonome, dynamique et doté(e) d’un bon esprit d’équipe.</w:t>
      </w:r>
    </w:p>
    <w:p w14:paraId="18C043F6" w14:textId="77777777" w:rsidR="00C56056" w:rsidRPr="00C56056" w:rsidRDefault="00C56056" w:rsidP="00C56056">
      <w:pPr>
        <w:shd w:val="clear" w:color="auto" w:fill="FFFFFF"/>
        <w:spacing w:after="0" w:line="240" w:lineRule="auto"/>
        <w:jc w:val="both"/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</w:pPr>
      <w:r w:rsidRPr="00C56056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>•</w:t>
      </w:r>
      <w:r w:rsidRPr="00C56056"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  <w:tab/>
        <w:t>Rigueur, Organisation, Force de proposition, ouverture d’esprit.</w:t>
      </w:r>
    </w:p>
    <w:p w14:paraId="4659DC46" w14:textId="77777777" w:rsidR="00C56056" w:rsidRPr="001F7D5C" w:rsidRDefault="00C56056" w:rsidP="008218AA">
      <w:pPr>
        <w:shd w:val="clear" w:color="auto" w:fill="FFFFFF"/>
        <w:spacing w:after="0" w:line="240" w:lineRule="auto"/>
        <w:jc w:val="both"/>
        <w:rPr>
          <w:rFonts w:ascii="72" w:eastAsia="Times New Roman" w:hAnsi="72" w:cs="72"/>
          <w:kern w:val="0"/>
          <w:sz w:val="21"/>
          <w:szCs w:val="21"/>
          <w:lang w:eastAsia="fr-FR"/>
          <w14:ligatures w14:val="none"/>
        </w:rPr>
      </w:pPr>
    </w:p>
    <w:p w14:paraId="38FD21B8" w14:textId="77777777" w:rsidR="00242974" w:rsidRPr="00242974" w:rsidRDefault="00242974" w:rsidP="002429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  <w:t> </w:t>
      </w:r>
    </w:p>
    <w:p w14:paraId="620374D8" w14:textId="77777777" w:rsidR="00242974" w:rsidRPr="00242974" w:rsidRDefault="00242974" w:rsidP="002429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72" w:eastAsia="Times New Roman" w:hAnsi="72" w:cs="72"/>
          <w:b/>
          <w:bCs/>
          <w:color w:val="000000"/>
          <w:kern w:val="0"/>
          <w:sz w:val="21"/>
          <w:szCs w:val="21"/>
          <w:lang w:eastAsia="fr-FR"/>
          <w14:ligatures w14:val="none"/>
        </w:rPr>
        <w:t>Vos atouts pour réussir</w:t>
      </w:r>
    </w:p>
    <w:p w14:paraId="39A67CFA" w14:textId="77777777" w:rsidR="00242974" w:rsidRPr="00242974" w:rsidRDefault="00242974" w:rsidP="002429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  <w:t> </w:t>
      </w:r>
    </w:p>
    <w:p w14:paraId="55A0598C" w14:textId="08CC2AC9" w:rsidR="00242974" w:rsidRPr="00242974" w:rsidRDefault="00242974" w:rsidP="002429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>Bonnes connaissances des méthodes classiques en microbiologie de l’eau et/ou des boissons,</w:t>
      </w:r>
    </w:p>
    <w:p w14:paraId="0305615B" w14:textId="0A0C7C89" w:rsidR="00242974" w:rsidRPr="00242974" w:rsidRDefault="00242974" w:rsidP="002429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lastRenderedPageBreak/>
        <w:t>Une connaissance des systèmes de management de la qualité ISO17025,</w:t>
      </w:r>
    </w:p>
    <w:p w14:paraId="1044A35D" w14:textId="77777777" w:rsidR="00242974" w:rsidRPr="00242974" w:rsidRDefault="00242974" w:rsidP="002429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>Autonome, dynamique et doté(e) d’un bon esprit d’équipe,</w:t>
      </w:r>
    </w:p>
    <w:p w14:paraId="343BF0F6" w14:textId="77777777" w:rsidR="00242974" w:rsidRPr="00242974" w:rsidRDefault="00242974" w:rsidP="002429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>Rigueur, Organisation, Force de proposition, ouverture d’esprit,</w:t>
      </w:r>
    </w:p>
    <w:p w14:paraId="7A97CD55" w14:textId="77777777" w:rsidR="00242974" w:rsidRPr="00242974" w:rsidRDefault="00242974" w:rsidP="002429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Calibri" w:eastAsia="Times New Roman" w:hAnsi="Calibri" w:cs="Calibri"/>
          <w:kern w:val="0"/>
          <w:lang w:eastAsia="fr-FR"/>
          <w14:ligatures w14:val="none"/>
        </w:rPr>
        <w:t> </w:t>
      </w:r>
    </w:p>
    <w:p w14:paraId="2CAD4299" w14:textId="77777777" w:rsidR="00242974" w:rsidRPr="00242974" w:rsidRDefault="00242974" w:rsidP="002429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sz w:val="17"/>
          <w:szCs w:val="17"/>
          <w:lang w:eastAsia="fr-FR"/>
          <w14:ligatures w14:val="none"/>
        </w:rPr>
      </w:pPr>
      <w:r w:rsidRPr="00242974">
        <w:rPr>
          <w:rFonts w:ascii="72" w:eastAsia="Times New Roman" w:hAnsi="72" w:cs="72"/>
          <w:color w:val="000000"/>
          <w:kern w:val="0"/>
          <w:sz w:val="21"/>
          <w:szCs w:val="21"/>
          <w:lang w:eastAsia="fr-FR"/>
          <w14:ligatures w14:val="none"/>
        </w:rPr>
        <w:t>C'est tout vous ? On est fait pour s'entendre !</w:t>
      </w:r>
    </w:p>
    <w:p w14:paraId="29A33090" w14:textId="77777777" w:rsidR="00F006ED" w:rsidRDefault="00F006ED"/>
    <w:sectPr w:rsidR="00F006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79F9"/>
    <w:multiLevelType w:val="multilevel"/>
    <w:tmpl w:val="2C1C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A3F78"/>
    <w:multiLevelType w:val="multilevel"/>
    <w:tmpl w:val="324A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790711"/>
    <w:multiLevelType w:val="multilevel"/>
    <w:tmpl w:val="A826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2815968">
    <w:abstractNumId w:val="2"/>
  </w:num>
  <w:num w:numId="2" w16cid:durableId="443771172">
    <w:abstractNumId w:val="1"/>
  </w:num>
  <w:num w:numId="3" w16cid:durableId="128649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74"/>
    <w:rsid w:val="00066A8A"/>
    <w:rsid w:val="000B502B"/>
    <w:rsid w:val="0012368B"/>
    <w:rsid w:val="00153A8B"/>
    <w:rsid w:val="001F7D5C"/>
    <w:rsid w:val="00200734"/>
    <w:rsid w:val="00242974"/>
    <w:rsid w:val="003A5D1C"/>
    <w:rsid w:val="004075AB"/>
    <w:rsid w:val="00515190"/>
    <w:rsid w:val="008218AA"/>
    <w:rsid w:val="009259F7"/>
    <w:rsid w:val="00935EC0"/>
    <w:rsid w:val="00972C9C"/>
    <w:rsid w:val="0098457B"/>
    <w:rsid w:val="00A25E39"/>
    <w:rsid w:val="00A34DBE"/>
    <w:rsid w:val="00AA321A"/>
    <w:rsid w:val="00B31589"/>
    <w:rsid w:val="00BF6A58"/>
    <w:rsid w:val="00C56056"/>
    <w:rsid w:val="00CF0404"/>
    <w:rsid w:val="00F0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AD21"/>
  <w15:chartTrackingRefBased/>
  <w15:docId w15:val="{C5B819FC-5C74-4C79-AAA6-3183D572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42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29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4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Keita,Mohamed,FR-Issy-les-Moulineaux,Talent Acquisition</dc:creator>
  <cp:keywords/>
  <dc:description/>
  <cp:lastModifiedBy>Gabriac,Jean-Marie,FR-Vittel,Business Partnering</cp:lastModifiedBy>
  <cp:revision>6</cp:revision>
  <dcterms:created xsi:type="dcterms:W3CDTF">2024-05-24T14:43:00Z</dcterms:created>
  <dcterms:modified xsi:type="dcterms:W3CDTF">2024-05-24T14:46:00Z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2024-03-27T09:18:21Z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a2706e22-0822-45aa-9c1d-942ddcc7bfee</vt:lpwstr>
  </property>
  <property fmtid="{D5CDD505-2E9C-101B-9397-08002B2CF9AE}" pid="8" name="MSIP_Label_1ada0a2f-b917-4d51-b0d0-d418a10c8b23_ContentBits">
    <vt:lpwstr>0</vt:lpwstr>
  </property>
</Properties>
</file>